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75" w:rsidRPr="00F16E3B" w:rsidRDefault="00975F75" w:rsidP="00975F7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 w:cs="Times New Roman"/>
          <w:b/>
          <w:color w:val="FF0000"/>
          <w:sz w:val="32"/>
          <w:szCs w:val="24"/>
        </w:rPr>
        <w:t>Уважаемые родители!</w:t>
      </w:r>
    </w:p>
    <w:p w:rsidR="00975F75" w:rsidRDefault="00975F75" w:rsidP="00975F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75F75" w:rsidRDefault="00975F75" w:rsidP="00975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E3B">
        <w:rPr>
          <w:rFonts w:ascii="Times New Roman" w:hAnsi="Times New Roman" w:cs="Times New Roman"/>
          <w:b/>
          <w:sz w:val="24"/>
          <w:szCs w:val="24"/>
        </w:rPr>
        <w:t>Заходим в раздел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«Получить услугу».</w:t>
      </w:r>
    </w:p>
    <w:p w:rsidR="00975F75" w:rsidRPr="00F16E3B" w:rsidRDefault="00975F75" w:rsidP="00975F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75" w:rsidRPr="00F16E3B" w:rsidRDefault="00975F75" w:rsidP="00975F7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 w:cs="Times New Roman"/>
          <w:sz w:val="24"/>
          <w:szCs w:val="24"/>
        </w:rPr>
        <w:t xml:space="preserve"> кружка</w:t>
      </w:r>
      <w:r>
        <w:rPr>
          <w:rFonts w:ascii="Times New Roman" w:hAnsi="Times New Roman" w:cs="Times New Roman"/>
          <w:sz w:val="24"/>
          <w:szCs w:val="24"/>
        </w:rPr>
        <w:t>/секции</w:t>
      </w:r>
      <w:r w:rsidRPr="00F16E3B">
        <w:rPr>
          <w:rFonts w:ascii="Times New Roman" w:hAnsi="Times New Roman" w:cs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 w:cs="Times New Roman"/>
          <w:sz w:val="24"/>
          <w:szCs w:val="24"/>
        </w:rPr>
        <w:t>необходимо внести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 w:cs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975F75" w:rsidRDefault="00975F75" w:rsidP="00975F75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</w:p>
    <w:p w:rsidR="00975F75" w:rsidRPr="00F16E3B" w:rsidRDefault="00975F75" w:rsidP="00975F75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75F75" w:rsidRDefault="00975F75" w:rsidP="00975F7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Заявление подается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родителем (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законным представителем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или обучающимся с 14 лет.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Если заявление подаёт сам обучающийся, электронный договор не формируется! В этом случае для зачисления ребёнка в кружок, родителю (законному представителю) необходимо прийти в школу, дать свое согласие и заполнить бумажный договор. </w:t>
      </w:r>
    </w:p>
    <w:p w:rsidR="00975F75" w:rsidRPr="00F16E3B" w:rsidRDefault="00975F75" w:rsidP="00975F7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75F75" w:rsidRPr="00F16E3B" w:rsidRDefault="00975F75" w:rsidP="00975F75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975F75" w:rsidRDefault="00975F75" w:rsidP="00975F75">
      <w:pPr>
        <w:pStyle w:val="a4"/>
        <w:ind w:firstLine="1560"/>
      </w:pPr>
      <w:r>
        <w:rPr>
          <w:noProof/>
        </w:rPr>
        <w:drawing>
          <wp:inline distT="0" distB="0" distL="0" distR="0" wp14:anchorId="3744E04D" wp14:editId="685DC9E1">
            <wp:extent cx="3939540" cy="1760220"/>
            <wp:effectExtent l="0" t="0" r="3810" b="0"/>
            <wp:docPr id="1" name="Рисунок 1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75" w:rsidRPr="004A7492" w:rsidRDefault="00975F75" w:rsidP="00975F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 w:cs="Times New Roman"/>
          <w:b/>
          <w:sz w:val="24"/>
        </w:rPr>
        <w:t>«Подтвердить».</w:t>
      </w:r>
      <w:r w:rsidRPr="004A7492">
        <w:rPr>
          <w:rFonts w:ascii="Times New Roman" w:hAnsi="Times New Roman" w:cs="Times New Roman"/>
          <w:sz w:val="24"/>
        </w:rPr>
        <w:t xml:space="preserve"> Заявление подано.</w:t>
      </w:r>
    </w:p>
    <w:p w:rsidR="00975F75" w:rsidRPr="004A7492" w:rsidRDefault="00975F75" w:rsidP="00975F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975F75" w:rsidRPr="004A7492" w:rsidRDefault="00975F75" w:rsidP="00975F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5F75" w:rsidRPr="004A7492" w:rsidRDefault="00975F75" w:rsidP="00975F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975F75" w:rsidRPr="004A7492" w:rsidRDefault="00975F75" w:rsidP="00975F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75F75" w:rsidRPr="009756BF" w:rsidRDefault="00975F75" w:rsidP="0097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6BF">
        <w:rPr>
          <w:rFonts w:ascii="Times New Roman" w:hAnsi="Times New Roman" w:cs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 w:cs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 w:rsidR="0071361C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9756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2075)</w:t>
      </w:r>
    </w:p>
    <w:p w:rsidR="00975F75" w:rsidRDefault="00975F75" w:rsidP="0097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 w:cs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 w:cs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 w:cs="Times New Roman"/>
          <w:b/>
          <w:sz w:val="24"/>
          <w:szCs w:val="24"/>
        </w:rPr>
        <w:t xml:space="preserve"> (пн.-пт. С 09:00 до 18:00)</w:t>
      </w:r>
    </w:p>
    <w:p w:rsidR="00975F75" w:rsidRDefault="00975F75" w:rsidP="00D7737A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p w:rsidR="00D7737A" w:rsidRDefault="00D7737A" w:rsidP="00D7737A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на бюджетной основе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школьного отделения №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3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на 202</w:t>
      </w:r>
      <w:r w:rsidR="005F2A28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4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-202</w:t>
      </w:r>
      <w:r w:rsidR="005F2A28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5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D7737A" w:rsidRDefault="00D7737A" w:rsidP="00D7737A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Щаповское</w:t>
      </w:r>
      <w:proofErr w:type="spellEnd"/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п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Курилово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, ул. Школьная, д.3</w:t>
      </w:r>
    </w:p>
    <w:p w:rsidR="00D7737A" w:rsidRPr="0022190C" w:rsidRDefault="00D7737A" w:rsidP="0022190C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3686"/>
        <w:gridCol w:w="3544"/>
        <w:gridCol w:w="2410"/>
      </w:tblGrid>
      <w:tr w:rsidR="00D7737A" w:rsidTr="003B11C7">
        <w:tc>
          <w:tcPr>
            <w:tcW w:w="567" w:type="dxa"/>
          </w:tcPr>
          <w:p w:rsidR="00D7737A" w:rsidRDefault="00D7737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  <w:p w:rsidR="00D7737A" w:rsidRPr="008E0A44" w:rsidRDefault="00D7737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D7737A" w:rsidRPr="008E0A44" w:rsidRDefault="00D7737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3544" w:type="dxa"/>
          </w:tcPr>
          <w:p w:rsidR="00D7737A" w:rsidRPr="008E0A44" w:rsidRDefault="00D7737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2410" w:type="dxa"/>
          </w:tcPr>
          <w:p w:rsidR="00D7737A" w:rsidRPr="008E0A44" w:rsidRDefault="005F2A28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Номер</w:t>
            </w:r>
            <w:r w:rsidR="00D7737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 w:rsidR="00D7737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="00D7737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="00D7737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="00D7737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D7737A" w:rsidRPr="009E1481" w:rsidTr="003B11C7">
        <w:tc>
          <w:tcPr>
            <w:tcW w:w="10207" w:type="dxa"/>
            <w:gridSpan w:val="4"/>
          </w:tcPr>
          <w:p w:rsidR="00D7737A" w:rsidRPr="004058B2" w:rsidRDefault="00D7737A" w:rsidP="003B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Естественно-научная направленность</w:t>
            </w:r>
          </w:p>
        </w:tc>
      </w:tr>
      <w:tr w:rsidR="00AA1F78" w:rsidRPr="009E1481" w:rsidTr="003B11C7">
        <w:tc>
          <w:tcPr>
            <w:tcW w:w="567" w:type="dxa"/>
          </w:tcPr>
          <w:p w:rsidR="00AA1F78" w:rsidRPr="00975F75" w:rsidRDefault="00650958" w:rsidP="00AA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:rsidR="00AA1F78" w:rsidRPr="00975F75" w:rsidRDefault="00AA1F78" w:rsidP="00AA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Занимайка</w:t>
            </w:r>
            <w:proofErr w:type="spellEnd"/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2 класс</w:t>
            </w:r>
          </w:p>
        </w:tc>
        <w:tc>
          <w:tcPr>
            <w:tcW w:w="3544" w:type="dxa"/>
          </w:tcPr>
          <w:p w:rsidR="00AA1F78" w:rsidRPr="00975F75" w:rsidRDefault="00AA1F78" w:rsidP="00AA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Валяева</w:t>
            </w:r>
            <w:proofErr w:type="spellEnd"/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Нина Николаевна</w:t>
            </w:r>
          </w:p>
        </w:tc>
        <w:tc>
          <w:tcPr>
            <w:tcW w:w="2410" w:type="dxa"/>
          </w:tcPr>
          <w:p w:rsidR="00AA1F78" w:rsidRPr="00975F75" w:rsidRDefault="00AA1F78" w:rsidP="00AA1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2157306</w:t>
            </w:r>
          </w:p>
        </w:tc>
      </w:tr>
      <w:tr w:rsidR="00AA1F78" w:rsidRPr="009E1481" w:rsidTr="003B11C7">
        <w:tc>
          <w:tcPr>
            <w:tcW w:w="567" w:type="dxa"/>
          </w:tcPr>
          <w:p w:rsidR="00AA1F78" w:rsidRPr="00975F75" w:rsidRDefault="00650958" w:rsidP="00AA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</w:tcPr>
          <w:p w:rsidR="00AA1F78" w:rsidRPr="00975F75" w:rsidRDefault="00AA1F78" w:rsidP="00AA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650958"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 без формул</w:t>
            </w: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AA1F78" w:rsidRPr="00975F75" w:rsidRDefault="00650958" w:rsidP="00AA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7-8</w:t>
            </w:r>
            <w:r w:rsidR="00AA1F78"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AA1F78" w:rsidRPr="00975F75" w:rsidRDefault="00650958" w:rsidP="00AA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Глыва</w:t>
            </w:r>
            <w:proofErr w:type="spellEnd"/>
            <w:r w:rsidRPr="00975F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410" w:type="dxa"/>
          </w:tcPr>
          <w:p w:rsidR="00AA1F78" w:rsidRPr="00975F75" w:rsidRDefault="00650958" w:rsidP="00AA1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2157379</w:t>
            </w:r>
          </w:p>
        </w:tc>
      </w:tr>
      <w:tr w:rsidR="00A71156" w:rsidRPr="009E1481" w:rsidTr="003B11C7">
        <w:tc>
          <w:tcPr>
            <w:tcW w:w="567" w:type="dxa"/>
          </w:tcPr>
          <w:p w:rsidR="00A71156" w:rsidRPr="00975F75" w:rsidRDefault="00650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6" w:type="dxa"/>
          </w:tcPr>
          <w:p w:rsidR="0030718E" w:rsidRPr="00975F75" w:rsidRDefault="00A71156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«Практическая география» </w:t>
            </w:r>
          </w:p>
          <w:p w:rsidR="00A71156" w:rsidRPr="00975F75" w:rsidRDefault="00A71156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 класс</w:t>
            </w:r>
          </w:p>
        </w:tc>
        <w:tc>
          <w:tcPr>
            <w:tcW w:w="3544" w:type="dxa"/>
          </w:tcPr>
          <w:p w:rsidR="00A71156" w:rsidRPr="00975F75" w:rsidRDefault="00A71156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Тимакова Татьяна Александровна</w:t>
            </w:r>
          </w:p>
        </w:tc>
        <w:tc>
          <w:tcPr>
            <w:tcW w:w="2410" w:type="dxa"/>
          </w:tcPr>
          <w:p w:rsidR="00A71156" w:rsidRPr="00975F75" w:rsidRDefault="002D4620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2157361</w:t>
            </w:r>
          </w:p>
        </w:tc>
      </w:tr>
      <w:tr w:rsidR="00D7737A" w:rsidRPr="009E1481" w:rsidTr="003B11C7">
        <w:tc>
          <w:tcPr>
            <w:tcW w:w="10207" w:type="dxa"/>
            <w:gridSpan w:val="4"/>
          </w:tcPr>
          <w:p w:rsidR="00D7737A" w:rsidRPr="004058B2" w:rsidRDefault="00D7737A" w:rsidP="003B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Художественная направленность</w:t>
            </w:r>
          </w:p>
        </w:tc>
      </w:tr>
      <w:tr w:rsidR="00D7737A" w:rsidRPr="009E1481" w:rsidTr="003B11C7">
        <w:tc>
          <w:tcPr>
            <w:tcW w:w="567" w:type="dxa"/>
          </w:tcPr>
          <w:p w:rsidR="00D7737A" w:rsidRPr="00975F75" w:rsidRDefault="00650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7737A" w:rsidRPr="00975F75" w:rsidRDefault="00D7737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F2A28" w:rsidRPr="00975F75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7737A" w:rsidRPr="00975F75" w:rsidRDefault="00D7737A" w:rsidP="005F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A28" w:rsidRPr="0097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D7737A" w:rsidRPr="00975F75" w:rsidRDefault="005F2A2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Поднебесова</w:t>
            </w:r>
            <w:proofErr w:type="spellEnd"/>
            <w:r w:rsidRPr="00975F7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2410" w:type="dxa"/>
          </w:tcPr>
          <w:p w:rsidR="00D7737A" w:rsidRPr="00975F75" w:rsidRDefault="005F2A28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2157281</w:t>
            </w:r>
          </w:p>
        </w:tc>
      </w:tr>
      <w:tr w:rsidR="00405609" w:rsidRPr="009E1481" w:rsidTr="003B11C7">
        <w:tc>
          <w:tcPr>
            <w:tcW w:w="567" w:type="dxa"/>
          </w:tcPr>
          <w:p w:rsidR="00405609" w:rsidRPr="00975F75" w:rsidRDefault="00650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05609" w:rsidRPr="00975F75" w:rsidRDefault="00661C3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«Рукоделие» 5-8 класс</w:t>
            </w:r>
          </w:p>
        </w:tc>
        <w:tc>
          <w:tcPr>
            <w:tcW w:w="3544" w:type="dxa"/>
          </w:tcPr>
          <w:p w:rsidR="00405609" w:rsidRPr="00975F75" w:rsidRDefault="00661C3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Борис Татьяна Владимировна</w:t>
            </w:r>
          </w:p>
        </w:tc>
        <w:tc>
          <w:tcPr>
            <w:tcW w:w="2410" w:type="dxa"/>
          </w:tcPr>
          <w:p w:rsidR="00405609" w:rsidRPr="00975F75" w:rsidRDefault="00661C3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2157352</w:t>
            </w:r>
          </w:p>
        </w:tc>
      </w:tr>
      <w:tr w:rsidR="00D7737A" w:rsidRPr="009E1481" w:rsidTr="003B11C7">
        <w:tc>
          <w:tcPr>
            <w:tcW w:w="10207" w:type="dxa"/>
            <w:gridSpan w:val="4"/>
          </w:tcPr>
          <w:p w:rsidR="00D7737A" w:rsidRPr="009E1481" w:rsidRDefault="00D7737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Социально-гуманитарная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D7737A" w:rsidRPr="009E1481" w:rsidTr="003B11C7">
        <w:tc>
          <w:tcPr>
            <w:tcW w:w="567" w:type="dxa"/>
          </w:tcPr>
          <w:p w:rsidR="00D7737A" w:rsidRPr="00975F75" w:rsidRDefault="00650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7737A" w:rsidRPr="00975F75" w:rsidRDefault="00D7737A" w:rsidP="000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"Грамотей" </w:t>
            </w:r>
            <w:r w:rsidR="000643EF"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D7737A" w:rsidRPr="00975F75" w:rsidRDefault="00D7737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Кушнир Елена Владимировна</w:t>
            </w:r>
          </w:p>
        </w:tc>
        <w:tc>
          <w:tcPr>
            <w:tcW w:w="2410" w:type="dxa"/>
          </w:tcPr>
          <w:p w:rsidR="00D7737A" w:rsidRPr="00975F75" w:rsidRDefault="000643EF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2157330</w:t>
            </w:r>
          </w:p>
        </w:tc>
      </w:tr>
      <w:tr w:rsidR="00D7737A" w:rsidRPr="009E1481" w:rsidTr="003B11C7">
        <w:tc>
          <w:tcPr>
            <w:tcW w:w="10207" w:type="dxa"/>
            <w:gridSpan w:val="4"/>
          </w:tcPr>
          <w:p w:rsidR="00D7737A" w:rsidRDefault="00D7737A" w:rsidP="003B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Физкультурно-спортивная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  <w:p w:rsidR="00D7737A" w:rsidRPr="009E1481" w:rsidRDefault="00D7737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E0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На занятия допускаются дети только со справкой от врача с указанием выбранного вида спорта!!!</w:t>
            </w:r>
          </w:p>
        </w:tc>
      </w:tr>
      <w:tr w:rsidR="00D7737A" w:rsidRPr="009E1481" w:rsidTr="003B11C7">
        <w:tc>
          <w:tcPr>
            <w:tcW w:w="567" w:type="dxa"/>
          </w:tcPr>
          <w:p w:rsidR="00D7737A" w:rsidRPr="00975F75" w:rsidRDefault="00650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7737A" w:rsidRPr="00975F75" w:rsidRDefault="00D7737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 xml:space="preserve">"Волейбол" </w:t>
            </w:r>
            <w:r w:rsidRPr="0097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3544" w:type="dxa"/>
          </w:tcPr>
          <w:p w:rsidR="00D7737A" w:rsidRPr="00975F75" w:rsidRDefault="00D7737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Орехов Сергей Анатольевич</w:t>
            </w:r>
          </w:p>
        </w:tc>
        <w:tc>
          <w:tcPr>
            <w:tcW w:w="2410" w:type="dxa"/>
          </w:tcPr>
          <w:p w:rsidR="00D7737A" w:rsidRPr="00975F75" w:rsidRDefault="0030718E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2157344</w:t>
            </w:r>
          </w:p>
        </w:tc>
      </w:tr>
      <w:tr w:rsidR="00D7737A" w:rsidRPr="009E1481" w:rsidTr="003B11C7">
        <w:tc>
          <w:tcPr>
            <w:tcW w:w="567" w:type="dxa"/>
          </w:tcPr>
          <w:p w:rsidR="00D7737A" w:rsidRPr="00975F75" w:rsidRDefault="00650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737A" w:rsidRPr="00975F75" w:rsidRDefault="00D7737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37A" w:rsidRPr="00975F75" w:rsidRDefault="00D7737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75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"Настольный теннис" 5-9 класс</w:t>
            </w:r>
          </w:p>
        </w:tc>
        <w:tc>
          <w:tcPr>
            <w:tcW w:w="3544" w:type="dxa"/>
          </w:tcPr>
          <w:p w:rsidR="00D7737A" w:rsidRPr="00975F75" w:rsidRDefault="00D7737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5F75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975F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410" w:type="dxa"/>
          </w:tcPr>
          <w:p w:rsidR="00D7737A" w:rsidRPr="00975F75" w:rsidRDefault="0030718E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2157339</w:t>
            </w:r>
          </w:p>
        </w:tc>
      </w:tr>
    </w:tbl>
    <w:p w:rsidR="00D7737A" w:rsidRDefault="00D7737A" w:rsidP="00D773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F5B" w:rsidRDefault="00FA4F5B"/>
    <w:sectPr w:rsidR="00FA4F5B" w:rsidSect="00975F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7A"/>
    <w:rsid w:val="000643EF"/>
    <w:rsid w:val="0022190C"/>
    <w:rsid w:val="002D4620"/>
    <w:rsid w:val="0030718E"/>
    <w:rsid w:val="00405609"/>
    <w:rsid w:val="004A373D"/>
    <w:rsid w:val="005F2A28"/>
    <w:rsid w:val="00650958"/>
    <w:rsid w:val="00661C3A"/>
    <w:rsid w:val="0071361C"/>
    <w:rsid w:val="00975F75"/>
    <w:rsid w:val="00A71156"/>
    <w:rsid w:val="00AA1F78"/>
    <w:rsid w:val="00C6598D"/>
    <w:rsid w:val="00D7737A"/>
    <w:rsid w:val="00E54783"/>
    <w:rsid w:val="00EA3982"/>
    <w:rsid w:val="00F16FD3"/>
    <w:rsid w:val="00FA4F5B"/>
    <w:rsid w:val="00F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6167"/>
  <w15:chartTrackingRefBased/>
  <w15:docId w15:val="{58F81B6E-AA11-417B-9812-A52CBE8B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F929-B7C2-42C9-91EC-87373315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2023-07-26T09:20:00Z</dcterms:created>
  <dcterms:modified xsi:type="dcterms:W3CDTF">2024-08-06T17:04:00Z</dcterms:modified>
</cp:coreProperties>
</file>